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AB" w:rsidRPr="00F3078D" w:rsidRDefault="00CE17AB" w:rsidP="00252462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ascii="Calibri" w:eastAsia="Calibri" w:hAnsi="Calibri" w:cs="Arial"/>
          <w:b/>
          <w:i/>
          <w:u w:val="single"/>
        </w:rPr>
      </w:pPr>
      <w:r w:rsidRPr="00F3078D">
        <w:rPr>
          <w:rFonts w:ascii="Calibri" w:eastAsia="Calibri" w:hAnsi="Calibri" w:cs="Arial"/>
          <w:b/>
          <w:i/>
          <w:u w:val="single"/>
        </w:rPr>
        <w:t>LS EL Alia</w:t>
      </w:r>
      <w:r w:rsidRPr="00F3078D">
        <w:rPr>
          <w:rFonts w:ascii="Calibri" w:eastAsia="Calibri" w:hAnsi="Calibri" w:cs="Arial"/>
          <w:b/>
          <w:i/>
        </w:rPr>
        <w:t xml:space="preserve">                                            </w:t>
      </w:r>
      <w:r>
        <w:rPr>
          <w:b/>
          <w:i/>
        </w:rPr>
        <w:t xml:space="preserve"> </w:t>
      </w:r>
      <w:r>
        <w:rPr>
          <w:rFonts w:ascii="Calibri" w:eastAsia="Calibri" w:hAnsi="Calibri" w:cs="Arial"/>
          <w:b/>
          <w:i/>
        </w:rPr>
        <w:t xml:space="preserve">  </w:t>
      </w:r>
      <w:r w:rsidRPr="00F3078D">
        <w:rPr>
          <w:rFonts w:ascii="Calibri" w:eastAsia="Calibri" w:hAnsi="Calibri" w:cs="Arial"/>
          <w:b/>
          <w:i/>
        </w:rPr>
        <w:t xml:space="preserve"> </w:t>
      </w:r>
      <w:r>
        <w:rPr>
          <w:b/>
          <w:i/>
          <w:u w:val="single"/>
        </w:rPr>
        <w:t xml:space="preserve">Devoir de </w:t>
      </w:r>
      <w:r w:rsidR="00DC7648">
        <w:rPr>
          <w:b/>
          <w:i/>
          <w:u w:val="single"/>
        </w:rPr>
        <w:t>contrôle</w:t>
      </w:r>
      <w:r>
        <w:rPr>
          <w:b/>
          <w:i/>
          <w:u w:val="single"/>
        </w:rPr>
        <w:t xml:space="preserve"> n°1</w:t>
      </w:r>
      <w:r w:rsidRPr="00F3078D">
        <w:rPr>
          <w:rFonts w:ascii="Calibri" w:eastAsia="Calibri" w:hAnsi="Calibri" w:cs="Arial"/>
          <w:b/>
          <w:i/>
        </w:rPr>
        <w:t xml:space="preserve"> </w:t>
      </w:r>
      <w:r>
        <w:rPr>
          <w:bCs/>
          <w:iCs/>
        </w:rPr>
        <w:t xml:space="preserve">                                               </w:t>
      </w:r>
      <w:r>
        <w:rPr>
          <w:b/>
          <w:i/>
          <w:u w:val="single"/>
        </w:rPr>
        <w:t>AS : 201</w:t>
      </w:r>
      <w:r w:rsidR="00252462">
        <w:rPr>
          <w:b/>
          <w:i/>
          <w:u w:val="single"/>
        </w:rPr>
        <w:t>9</w:t>
      </w:r>
      <w:r w:rsidRPr="00F3078D">
        <w:rPr>
          <w:rFonts w:ascii="Calibri" w:eastAsia="Calibri" w:hAnsi="Calibri" w:cs="Arial"/>
          <w:b/>
          <w:i/>
          <w:u w:val="single"/>
        </w:rPr>
        <w:t>/20</w:t>
      </w:r>
      <w:r w:rsidR="00252462">
        <w:rPr>
          <w:rFonts w:ascii="Calibri" w:eastAsia="Calibri" w:hAnsi="Calibri" w:cs="Arial"/>
          <w:b/>
          <w:i/>
          <w:u w:val="single"/>
        </w:rPr>
        <w:t>20</w:t>
      </w:r>
    </w:p>
    <w:p w:rsidR="00CE17AB" w:rsidRPr="00336002" w:rsidRDefault="00CE17AB" w:rsidP="00252462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0" w:color="auto"/>
        </w:pBdr>
        <w:spacing w:line="276" w:lineRule="auto"/>
        <w:rPr>
          <w:rFonts w:ascii="Calibri" w:eastAsia="Calibri" w:hAnsi="Calibri" w:cs="Arial"/>
          <w:b/>
          <w:i/>
          <w:lang w:val="en-US"/>
        </w:rPr>
      </w:pPr>
      <w:r w:rsidRPr="00336002">
        <w:rPr>
          <w:rFonts w:ascii="Calibri" w:eastAsia="Calibri" w:hAnsi="Calibri" w:cs="Arial"/>
          <w:b/>
          <w:i/>
          <w:u w:val="single"/>
          <w:lang w:val="en-US"/>
        </w:rPr>
        <w:t>Prof: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 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>Tlich Ahmed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                                    </w:t>
      </w:r>
      <w:r w:rsidR="00DC7648">
        <w:rPr>
          <w:rFonts w:ascii="Calibri" w:eastAsia="Calibri" w:hAnsi="Calibri" w:cs="Arial"/>
          <w:b/>
          <w:i/>
          <w:lang w:val="en-US"/>
        </w:rPr>
        <w:t xml:space="preserve">      </w:t>
      </w:r>
      <w:proofErr w:type="gramStart"/>
      <w:r w:rsidR="00DC7648">
        <w:rPr>
          <w:rFonts w:ascii="Calibri" w:eastAsia="Calibri" w:hAnsi="Calibri" w:cs="Arial"/>
          <w:b/>
          <w:i/>
          <w:lang w:val="en-US"/>
        </w:rPr>
        <w:t xml:space="preserve">  </w:t>
      </w:r>
      <w:r>
        <w:rPr>
          <w:b/>
          <w:i/>
          <w:lang w:val="en-US"/>
        </w:rPr>
        <w:t xml:space="preserve"> (</w:t>
      </w:r>
      <w:proofErr w:type="gramEnd"/>
      <w:r w:rsidR="00252462">
        <w:rPr>
          <w:b/>
          <w:i/>
          <w:lang w:val="en-US"/>
        </w:rPr>
        <w:t>2 sc 3</w:t>
      </w:r>
      <w:r w:rsidRPr="00336002">
        <w:rPr>
          <w:rFonts w:ascii="Calibri" w:eastAsia="Calibri" w:hAnsi="Calibri" w:cs="Arial"/>
          <w:b/>
          <w:i/>
          <w:lang w:val="en-US"/>
        </w:rPr>
        <w:t xml:space="preserve">)                                    </w:t>
      </w:r>
      <w:r>
        <w:rPr>
          <w:b/>
          <w:i/>
          <w:lang w:val="en-US"/>
        </w:rPr>
        <w:t xml:space="preserve">     </w:t>
      </w:r>
      <w:r w:rsidR="00252462">
        <w:rPr>
          <w:b/>
          <w:i/>
          <w:lang w:val="en-US"/>
        </w:rPr>
        <w:t xml:space="preserve">                        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 xml:space="preserve">Durée: </w:t>
      </w:r>
      <w:r>
        <w:rPr>
          <w:rFonts w:ascii="Calibri" w:eastAsia="Calibri" w:hAnsi="Calibri" w:cs="Arial"/>
          <w:b/>
          <w:i/>
          <w:u w:val="single"/>
          <w:lang w:val="en-US"/>
        </w:rPr>
        <w:t>1</w:t>
      </w:r>
      <w:r w:rsidRPr="00336002">
        <w:rPr>
          <w:rFonts w:ascii="Calibri" w:eastAsia="Calibri" w:hAnsi="Calibri" w:cs="Arial"/>
          <w:b/>
          <w:i/>
          <w:u w:val="single"/>
          <w:lang w:val="en-US"/>
        </w:rPr>
        <w:t>h</w:t>
      </w:r>
    </w:p>
    <w:p w:rsidR="00CE17AB" w:rsidRDefault="00CE17AB" w:rsidP="00252462">
      <w:pPr>
        <w:spacing w:line="276" w:lineRule="auto"/>
        <w:rPr>
          <w:b/>
          <w:bCs/>
          <w:sz w:val="24"/>
          <w:szCs w:val="24"/>
          <w:u w:val="single"/>
        </w:rPr>
      </w:pPr>
    </w:p>
    <w:p w:rsidR="00252462" w:rsidRDefault="00252462" w:rsidP="00252462">
      <w:pPr>
        <w:spacing w:line="276" w:lineRule="auto"/>
        <w:rPr>
          <w:b/>
          <w:bCs/>
          <w:sz w:val="24"/>
          <w:szCs w:val="24"/>
          <w:u w:val="single"/>
        </w:rPr>
      </w:pPr>
    </w:p>
    <w:p w:rsidR="002538FD" w:rsidRPr="00CE17AB" w:rsidRDefault="00376ABF" w:rsidP="00252462">
      <w:pPr>
        <w:spacing w:line="276" w:lineRule="auto"/>
        <w:rPr>
          <w:b/>
          <w:bCs/>
          <w:sz w:val="24"/>
          <w:szCs w:val="24"/>
        </w:rPr>
      </w:pPr>
      <w:r w:rsidRPr="00CE17AB">
        <w:rPr>
          <w:b/>
          <w:bCs/>
          <w:sz w:val="24"/>
          <w:szCs w:val="24"/>
          <w:u w:val="single"/>
        </w:rPr>
        <w:t>Exercice n°1</w:t>
      </w:r>
      <w:r w:rsidR="007C1417" w:rsidRPr="00CE17AB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7C1417" w:rsidRPr="00CE17AB">
        <w:rPr>
          <w:b/>
          <w:bCs/>
          <w:sz w:val="24"/>
          <w:szCs w:val="24"/>
        </w:rPr>
        <w:t>( 6</w:t>
      </w:r>
      <w:proofErr w:type="gramEnd"/>
      <w:r w:rsidR="007C1417" w:rsidRPr="00CE17AB">
        <w:rPr>
          <w:b/>
          <w:bCs/>
          <w:sz w:val="24"/>
          <w:szCs w:val="24"/>
        </w:rPr>
        <w:t xml:space="preserve">  points)</w:t>
      </w:r>
    </w:p>
    <w:p w:rsidR="007C1417" w:rsidRPr="00CE17AB" w:rsidRDefault="007C1417" w:rsidP="00252462">
      <w:pPr>
        <w:spacing w:line="276" w:lineRule="auto"/>
        <w:rPr>
          <w:b/>
          <w:bCs/>
          <w:sz w:val="24"/>
          <w:szCs w:val="24"/>
        </w:rPr>
      </w:pPr>
      <w:r w:rsidRPr="00CE17AB">
        <w:rPr>
          <w:b/>
          <w:bCs/>
          <w:sz w:val="24"/>
          <w:szCs w:val="24"/>
        </w:rPr>
        <w:t>Les parties I) et II) sont indépendantes.</w:t>
      </w: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sz w:val="24"/>
          <w:szCs w:val="24"/>
        </w:rPr>
        <w:t xml:space="preserve">I) soit les réels  </w:t>
      </w:r>
      <m:oMath>
        <m:r>
          <w:rPr>
            <w:rFonts w:ascii="Cambria Math" w:hAnsi="Cambria Math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-2</m:t>
        </m:r>
      </m:oMath>
      <w:r w:rsidRPr="00CE17AB">
        <w:rPr>
          <w:rFonts w:eastAsiaTheme="minorEastAsia"/>
          <w:sz w:val="24"/>
          <w:szCs w:val="24"/>
        </w:rPr>
        <w:t xml:space="preserve">  et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+2</m:t>
        </m:r>
      </m:oMath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1) Montrer </w:t>
      </w:r>
      <w:r w:rsidR="007B6039" w:rsidRPr="00CE17AB">
        <w:rPr>
          <w:rFonts w:eastAsiaTheme="minorEastAsia"/>
          <w:sz w:val="24"/>
          <w:szCs w:val="24"/>
        </w:rPr>
        <w:t>que</w:t>
      </w:r>
      <w:r w:rsidR="00DC7648">
        <w:rPr>
          <w:rFonts w:eastAsiaTheme="minorEastAsia"/>
          <w:sz w:val="24"/>
          <w:szCs w:val="24"/>
        </w:rPr>
        <w:t xml:space="preserve"> les réels </w:t>
      </w:r>
      <w:proofErr w:type="gramStart"/>
      <w:r w:rsidR="00DC7648" w:rsidRPr="00CE17AB">
        <w:rPr>
          <w:rFonts w:eastAsiaTheme="minorEastAsia"/>
          <w:sz w:val="24"/>
          <w:szCs w:val="24"/>
        </w:rPr>
        <w:t>a</w:t>
      </w:r>
      <w:proofErr w:type="gramEnd"/>
      <w:r w:rsidRPr="00CE17AB">
        <w:rPr>
          <w:rFonts w:eastAsiaTheme="minorEastAsia"/>
          <w:sz w:val="24"/>
          <w:szCs w:val="24"/>
        </w:rPr>
        <w:t xml:space="preserve"> et b sont inverses entre eux.</w:t>
      </w: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2) </w:t>
      </w:r>
      <w:r w:rsidR="0018628F">
        <w:rPr>
          <w:rFonts w:eastAsiaTheme="minorEastAsia"/>
          <w:sz w:val="24"/>
          <w:szCs w:val="24"/>
        </w:rPr>
        <w:t>C</w:t>
      </w:r>
      <w:bookmarkStart w:id="0" w:name="_GoBack"/>
      <w:bookmarkEnd w:id="0"/>
      <w:r w:rsidRPr="00CE17AB">
        <w:rPr>
          <w:rFonts w:eastAsiaTheme="minorEastAsia"/>
          <w:sz w:val="24"/>
          <w:szCs w:val="24"/>
        </w:rPr>
        <w:t xml:space="preserve">alculer alors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>3) Soit le réel X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rad>
      </m:oMath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a) Calculer X</w:t>
      </w:r>
      <w:r w:rsidRPr="00CE17AB">
        <w:rPr>
          <w:rFonts w:eastAsiaTheme="minorEastAsia"/>
          <w:sz w:val="24"/>
          <w:szCs w:val="24"/>
          <w:vertAlign w:val="superscript"/>
        </w:rPr>
        <w:t>2</w:t>
      </w:r>
      <w:r w:rsidRPr="00CE17AB">
        <w:rPr>
          <w:rFonts w:eastAsiaTheme="minorEastAsia"/>
          <w:sz w:val="24"/>
          <w:szCs w:val="24"/>
        </w:rPr>
        <w:t xml:space="preserve"> </w:t>
      </w: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b) Déduire une écriture plus simple de X.</w:t>
      </w: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II) 1) vérifier que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49+20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e>
            </m:rad>
          </m:e>
        </m:rad>
        <m:r>
          <w:rPr>
            <w:rFonts w:ascii="Cambria Math" w:eastAsiaTheme="minorEastAsia" w:hAnsi="Cambria Math"/>
            <w:sz w:val="24"/>
            <w:szCs w:val="24"/>
          </w:rPr>
          <m:t>=5+2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</m:oMath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 2) Déduire que le réel A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49+20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e>
            </m:rad>
          </m:e>
        </m:rad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49-20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e>
            </m:rad>
          </m:e>
        </m:rad>
      </m:oMath>
      <w:r w:rsidRPr="00CE17AB">
        <w:rPr>
          <w:rFonts w:eastAsiaTheme="minorEastAsia"/>
          <w:sz w:val="24"/>
          <w:szCs w:val="24"/>
        </w:rPr>
        <w:t xml:space="preserve"> est un entier naturel.</w:t>
      </w:r>
    </w:p>
    <w:p w:rsidR="00376ABF" w:rsidRPr="00CE17AB" w:rsidRDefault="00376ABF" w:rsidP="00252462">
      <w:pPr>
        <w:spacing w:line="276" w:lineRule="auto"/>
        <w:rPr>
          <w:rFonts w:eastAsiaTheme="minorEastAsia"/>
          <w:sz w:val="24"/>
          <w:szCs w:val="24"/>
        </w:rPr>
      </w:pPr>
    </w:p>
    <w:p w:rsidR="00376ABF" w:rsidRPr="00CE17AB" w:rsidRDefault="007C1417" w:rsidP="00252462">
      <w:pPr>
        <w:spacing w:line="276" w:lineRule="auto"/>
        <w:rPr>
          <w:rFonts w:eastAsiaTheme="minorEastAsia"/>
          <w:b/>
          <w:bCs/>
          <w:sz w:val="24"/>
          <w:szCs w:val="24"/>
        </w:rPr>
      </w:pPr>
      <w:r w:rsidRPr="00CE17AB">
        <w:rPr>
          <w:rFonts w:eastAsiaTheme="minorEastAsia"/>
          <w:b/>
          <w:bCs/>
          <w:sz w:val="24"/>
          <w:szCs w:val="24"/>
          <w:u w:val="single"/>
        </w:rPr>
        <w:t>Exercice n°2</w:t>
      </w:r>
      <w:r w:rsidR="00CE17AB">
        <w:rPr>
          <w:rFonts w:eastAsiaTheme="minorEastAsia"/>
          <w:b/>
          <w:bCs/>
          <w:sz w:val="24"/>
          <w:szCs w:val="24"/>
          <w:u w:val="single"/>
        </w:rPr>
        <w:t> :</w:t>
      </w:r>
      <w:r w:rsidR="00CE17AB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CE17AB">
        <w:rPr>
          <w:rFonts w:eastAsiaTheme="minorEastAsia"/>
          <w:b/>
          <w:bCs/>
          <w:sz w:val="24"/>
          <w:szCs w:val="24"/>
        </w:rPr>
        <w:t>( 6</w:t>
      </w:r>
      <w:proofErr w:type="gramEnd"/>
      <w:r w:rsidR="00CE17AB">
        <w:rPr>
          <w:rFonts w:eastAsiaTheme="minorEastAsia"/>
          <w:b/>
          <w:bCs/>
          <w:sz w:val="24"/>
          <w:szCs w:val="24"/>
        </w:rPr>
        <w:t xml:space="preserve"> points)</w:t>
      </w:r>
    </w:p>
    <w:p w:rsid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>Soit les expressions :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-(x-1)(4-2x)</m:t>
        </m:r>
      </m:oMath>
      <w:r w:rsidRPr="00CE17AB">
        <w:rPr>
          <w:rFonts w:eastAsiaTheme="minorEastAsia"/>
          <w:sz w:val="24"/>
          <w:szCs w:val="24"/>
        </w:rPr>
        <w:t xml:space="preserve">  et</w:t>
      </w:r>
    </w:p>
    <w:p w:rsidR="007C1417" w:rsidRPr="00CE17AB" w:rsidRDefault="00CE17AB" w:rsidP="00252462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7C1417" w:rsidRPr="00CE17AB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-(x-1)(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+3x)</m:t>
        </m:r>
      </m:oMath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1) a) Factoriser A(x) </w:t>
      </w:r>
    </w:p>
    <w:p w:rsidR="007C1417" w:rsidRPr="00CE17AB" w:rsidRDefault="007C1417" w:rsidP="00252462">
      <w:pPr>
        <w:spacing w:line="276" w:lineRule="auto"/>
        <w:rPr>
          <w:sz w:val="24"/>
          <w:szCs w:val="24"/>
        </w:rPr>
      </w:pPr>
      <w:r w:rsidRPr="00CE17AB">
        <w:rPr>
          <w:sz w:val="24"/>
          <w:szCs w:val="24"/>
        </w:rPr>
        <w:t xml:space="preserve">     b) Résoudre dans IR l’équation A(x) =0</w:t>
      </w:r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sz w:val="24"/>
          <w:szCs w:val="24"/>
        </w:rPr>
        <w:t xml:space="preserve">2) a) Montrer que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=(x-1)(1-2x)</m:t>
        </m:r>
      </m:oMath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 b) Déterminer l’ensemble des réels pour le quel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B(x)</m:t>
            </m:r>
          </m:den>
        </m:f>
      </m:oMath>
      <w:r w:rsidRPr="00CE17AB">
        <w:rPr>
          <w:rFonts w:eastAsiaTheme="minorEastAsia"/>
          <w:sz w:val="24"/>
          <w:szCs w:val="24"/>
        </w:rPr>
        <w:t xml:space="preserve">   existe.</w:t>
      </w:r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 c) Simplifier l’expression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B(x)</m:t>
            </m:r>
          </m:den>
        </m:f>
      </m:oMath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d) Résoudre dans IR 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B(x)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≥0 </m:t>
        </m:r>
      </m:oMath>
    </w:p>
    <w:p w:rsidR="007C1417" w:rsidRPr="00CE17AB" w:rsidRDefault="007C1417" w:rsidP="00252462">
      <w:pPr>
        <w:spacing w:line="276" w:lineRule="auto"/>
        <w:rPr>
          <w:rFonts w:eastAsiaTheme="minorEastAsia"/>
          <w:b/>
          <w:bCs/>
          <w:sz w:val="24"/>
          <w:szCs w:val="24"/>
          <w:u w:val="single"/>
        </w:rPr>
      </w:pPr>
    </w:p>
    <w:p w:rsidR="007C1417" w:rsidRPr="00CE17AB" w:rsidRDefault="007C1417" w:rsidP="00252462">
      <w:pPr>
        <w:spacing w:line="276" w:lineRule="auto"/>
        <w:rPr>
          <w:rFonts w:eastAsiaTheme="minorEastAsia"/>
          <w:b/>
          <w:bCs/>
          <w:sz w:val="24"/>
          <w:szCs w:val="24"/>
        </w:rPr>
      </w:pPr>
      <w:r w:rsidRPr="00CE17AB">
        <w:rPr>
          <w:rFonts w:eastAsiaTheme="minorEastAsia"/>
          <w:b/>
          <w:bCs/>
          <w:sz w:val="24"/>
          <w:szCs w:val="24"/>
          <w:u w:val="single"/>
        </w:rPr>
        <w:t>Exercice n°3</w:t>
      </w:r>
      <w:r w:rsidR="00CE17AB">
        <w:rPr>
          <w:rFonts w:eastAsiaTheme="minorEastAsia"/>
          <w:b/>
          <w:bCs/>
          <w:sz w:val="24"/>
          <w:szCs w:val="24"/>
          <w:u w:val="single"/>
        </w:rPr>
        <w:t> :</w:t>
      </w:r>
      <w:r w:rsidR="00CE17AB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CE17AB">
        <w:rPr>
          <w:rFonts w:eastAsiaTheme="minorEastAsia"/>
          <w:b/>
          <w:bCs/>
          <w:sz w:val="24"/>
          <w:szCs w:val="24"/>
        </w:rPr>
        <w:t>( 8</w:t>
      </w:r>
      <w:proofErr w:type="gramEnd"/>
      <w:r w:rsidR="00CE17AB">
        <w:rPr>
          <w:rFonts w:eastAsiaTheme="minorEastAsia"/>
          <w:b/>
          <w:bCs/>
          <w:sz w:val="24"/>
          <w:szCs w:val="24"/>
        </w:rPr>
        <w:t xml:space="preserve"> points)</w:t>
      </w:r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Le plan est </w:t>
      </w:r>
      <w:r w:rsidR="007B6039" w:rsidRPr="00CE17AB">
        <w:rPr>
          <w:rFonts w:eastAsiaTheme="minorEastAsia"/>
          <w:sz w:val="24"/>
          <w:szCs w:val="24"/>
        </w:rPr>
        <w:t>muni</w:t>
      </w:r>
      <w:r w:rsidRPr="00CE17AB">
        <w:rPr>
          <w:rFonts w:eastAsiaTheme="minorEastAsia"/>
          <w:sz w:val="24"/>
          <w:szCs w:val="24"/>
        </w:rPr>
        <w:t xml:space="preserve"> d’un</w:t>
      </w:r>
      <w:r w:rsidR="007B6039" w:rsidRPr="00CE17AB">
        <w:rPr>
          <w:rFonts w:eastAsiaTheme="minorEastAsia"/>
          <w:sz w:val="24"/>
          <w:szCs w:val="24"/>
        </w:rPr>
        <w:t xml:space="preserve"> </w:t>
      </w:r>
      <w:r w:rsidRPr="00CE17AB">
        <w:rPr>
          <w:rFonts w:eastAsiaTheme="minorEastAsia"/>
          <w:sz w:val="24"/>
          <w:szCs w:val="24"/>
        </w:rPr>
        <w:t>rep</w:t>
      </w:r>
      <w:r w:rsidR="007B6039" w:rsidRPr="00CE17AB">
        <w:rPr>
          <w:rFonts w:eastAsiaTheme="minorEastAsia"/>
          <w:sz w:val="24"/>
          <w:szCs w:val="24"/>
        </w:rPr>
        <w:t>è</w:t>
      </w:r>
      <w:r w:rsidRPr="00CE17AB">
        <w:rPr>
          <w:rFonts w:eastAsiaTheme="minorEastAsia"/>
          <w:sz w:val="24"/>
          <w:szCs w:val="24"/>
        </w:rPr>
        <w:t xml:space="preserve">re </w:t>
      </w:r>
      <w:r w:rsidR="007B6039" w:rsidRPr="00CE17AB">
        <w:rPr>
          <w:rFonts w:eastAsiaTheme="minorEastAsia"/>
          <w:sz w:val="24"/>
          <w:szCs w:val="24"/>
        </w:rPr>
        <w:t>orthonormé</w:t>
      </w:r>
      <w:r w:rsidRPr="00CE17AB">
        <w:rPr>
          <w:rFonts w:eastAsiaTheme="minorEastAsia"/>
          <w:sz w:val="24"/>
          <w:szCs w:val="24"/>
        </w:rPr>
        <w:t xml:space="preserve"> direct.</w:t>
      </w:r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>On considère les points A</w:t>
      </w:r>
      <w:r w:rsidR="007B6039" w:rsidRPr="00CE17AB">
        <w:rPr>
          <w:rFonts w:eastAsiaTheme="minorEastAsia"/>
          <w:sz w:val="24"/>
          <w:szCs w:val="24"/>
        </w:rPr>
        <w:t xml:space="preserve"> </w:t>
      </w:r>
      <w:r w:rsidRPr="00CE17AB">
        <w:rPr>
          <w:rFonts w:eastAsiaTheme="minorEastAsia"/>
          <w:sz w:val="24"/>
          <w:szCs w:val="24"/>
        </w:rPr>
        <w:t>(</w:t>
      </w:r>
      <w:r w:rsidR="007B6039" w:rsidRPr="00CE17AB">
        <w:rPr>
          <w:rFonts w:eastAsiaTheme="minorEastAsia"/>
          <w:sz w:val="24"/>
          <w:szCs w:val="24"/>
        </w:rPr>
        <w:t>2, 3), B (1,1) et C (0,4)</w:t>
      </w:r>
    </w:p>
    <w:p w:rsidR="007C1417" w:rsidRPr="00CE17AB" w:rsidRDefault="007C1417" w:rsidP="00252462">
      <w:pPr>
        <w:spacing w:line="276" w:lineRule="auto"/>
        <w:rPr>
          <w:rFonts w:eastAsiaTheme="minorEastAsia"/>
          <w:sz w:val="24"/>
          <w:szCs w:val="24"/>
        </w:rPr>
      </w:pPr>
    </w:p>
    <w:p w:rsidR="007C1417" w:rsidRPr="00CE17AB" w:rsidRDefault="007B6039" w:rsidP="00252462">
      <w:pPr>
        <w:spacing w:line="276" w:lineRule="auto"/>
        <w:rPr>
          <w:sz w:val="24"/>
          <w:szCs w:val="24"/>
        </w:rPr>
      </w:pPr>
      <w:r w:rsidRPr="00CE17AB">
        <w:rPr>
          <w:sz w:val="24"/>
          <w:szCs w:val="24"/>
        </w:rPr>
        <w:t>1) a) Montrer que les points A, B et C ne sont pas alignés.</w:t>
      </w:r>
    </w:p>
    <w:p w:rsidR="007B6039" w:rsidRPr="00CE17AB" w:rsidRDefault="007B6039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sz w:val="24"/>
          <w:szCs w:val="24"/>
        </w:rPr>
        <w:t xml:space="preserve">    b) Montrer que les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et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 w:rsidRPr="00CE17AB">
        <w:rPr>
          <w:rFonts w:eastAsiaTheme="minorEastAsia"/>
          <w:sz w:val="24"/>
          <w:szCs w:val="24"/>
        </w:rPr>
        <w:t xml:space="preserve">  sont orthogonaux.</w:t>
      </w:r>
    </w:p>
    <w:p w:rsidR="007B6039" w:rsidRPr="00CE17AB" w:rsidRDefault="007B6039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c) Montrer que le triangle ABC est isocèle et rectangle en A.</w:t>
      </w:r>
    </w:p>
    <w:p w:rsidR="00F50E51" w:rsidRDefault="00F50E51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rFonts w:eastAsiaTheme="minorEastAsia"/>
          <w:sz w:val="24"/>
          <w:szCs w:val="24"/>
        </w:rPr>
        <w:t xml:space="preserve">    d) Déterminer les coordonnés du point D pourque ABDC soit un carré.</w:t>
      </w:r>
    </w:p>
    <w:p w:rsidR="00CE17AB" w:rsidRPr="00CE17AB" w:rsidRDefault="00CE17AB" w:rsidP="00252462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</w:t>
      </w:r>
      <w:r w:rsidR="00F0682D">
        <w:rPr>
          <w:rFonts w:eastAsiaTheme="minorEastAsia"/>
          <w:sz w:val="24"/>
          <w:szCs w:val="24"/>
        </w:rPr>
        <w:t>e</w:t>
      </w:r>
      <w:r>
        <w:rPr>
          <w:rFonts w:eastAsiaTheme="minorEastAsia"/>
          <w:sz w:val="24"/>
          <w:szCs w:val="24"/>
        </w:rPr>
        <w:t xml:space="preserve">) </w:t>
      </w:r>
      <w:r w:rsidR="0020182F"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</w:rPr>
        <w:t>éterminer les coordonnées du</w:t>
      </w:r>
      <w:r w:rsidR="0020182F">
        <w:rPr>
          <w:rFonts w:eastAsiaTheme="minorEastAsia"/>
          <w:sz w:val="24"/>
          <w:szCs w:val="24"/>
        </w:rPr>
        <w:t xml:space="preserve"> point I centre</w:t>
      </w:r>
      <w:r>
        <w:rPr>
          <w:rFonts w:eastAsiaTheme="minorEastAsia"/>
          <w:sz w:val="24"/>
          <w:szCs w:val="24"/>
        </w:rPr>
        <w:t xml:space="preserve"> de ce carré.</w:t>
      </w:r>
    </w:p>
    <w:p w:rsidR="007B6039" w:rsidRPr="00CE17AB" w:rsidRDefault="007B6039" w:rsidP="00252462">
      <w:pPr>
        <w:spacing w:line="276" w:lineRule="auto"/>
        <w:rPr>
          <w:sz w:val="24"/>
          <w:szCs w:val="24"/>
        </w:rPr>
      </w:pPr>
      <w:r w:rsidRPr="00CE17AB">
        <w:rPr>
          <w:sz w:val="24"/>
          <w:szCs w:val="24"/>
        </w:rPr>
        <w:t>2)</w:t>
      </w:r>
      <w:r w:rsidR="00AA7FA1" w:rsidRPr="00CE17AB">
        <w:rPr>
          <w:sz w:val="24"/>
          <w:szCs w:val="24"/>
        </w:rPr>
        <w:t xml:space="preserve"> Soit E le poi</w:t>
      </w:r>
      <w:r w:rsidR="00F50E51" w:rsidRPr="00CE17AB">
        <w:rPr>
          <w:sz w:val="24"/>
          <w:szCs w:val="24"/>
        </w:rPr>
        <w:t xml:space="preserve">nt </w:t>
      </w:r>
      <w:proofErr w:type="gramStart"/>
      <w:r w:rsidR="00F50E51" w:rsidRPr="00CE17AB">
        <w:rPr>
          <w:sz w:val="24"/>
          <w:szCs w:val="24"/>
        </w:rPr>
        <w:t>E(</w:t>
      </w:r>
      <w:proofErr w:type="gramEnd"/>
      <w:r w:rsidR="00F50E51" w:rsidRPr="00CE17AB">
        <w:rPr>
          <w:sz w:val="24"/>
          <w:szCs w:val="24"/>
        </w:rPr>
        <w:t>5,9).</w:t>
      </w:r>
    </w:p>
    <w:p w:rsidR="00F50E51" w:rsidRPr="00CE17AB" w:rsidRDefault="00F50E51" w:rsidP="00252462">
      <w:pPr>
        <w:spacing w:line="276" w:lineRule="auto"/>
        <w:rPr>
          <w:rFonts w:eastAsiaTheme="minorEastAsia"/>
          <w:sz w:val="24"/>
          <w:szCs w:val="24"/>
        </w:rPr>
      </w:pPr>
      <w:r w:rsidRPr="00CE17AB">
        <w:rPr>
          <w:sz w:val="24"/>
          <w:szCs w:val="24"/>
        </w:rPr>
        <w:t xml:space="preserve"> </w:t>
      </w:r>
      <w:r w:rsidR="0020182F">
        <w:rPr>
          <w:sz w:val="24"/>
          <w:szCs w:val="24"/>
        </w:rPr>
        <w:t xml:space="preserve">   </w:t>
      </w:r>
      <w:r w:rsidRPr="00CE17AB">
        <w:rPr>
          <w:sz w:val="24"/>
          <w:szCs w:val="24"/>
        </w:rPr>
        <w:t xml:space="preserve"> a) Montrer que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AE ,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est une base.</m:t>
        </m:r>
      </m:oMath>
    </w:p>
    <w:p w:rsidR="00F50E51" w:rsidRDefault="0020182F" w:rsidP="00252462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F50E51" w:rsidRPr="00CE17AB">
        <w:rPr>
          <w:rFonts w:eastAsiaTheme="minorEastAsia"/>
          <w:sz w:val="24"/>
          <w:szCs w:val="24"/>
        </w:rPr>
        <w:t xml:space="preserve">   b) </w:t>
      </w:r>
      <w:r w:rsidR="00CE17AB" w:rsidRPr="00CE17AB">
        <w:rPr>
          <w:rFonts w:eastAsiaTheme="minorEastAsia"/>
          <w:sz w:val="24"/>
          <w:szCs w:val="24"/>
        </w:rPr>
        <w:t>D</w:t>
      </w:r>
      <w:r w:rsidR="00F50E51" w:rsidRPr="00CE17AB">
        <w:rPr>
          <w:rFonts w:eastAsiaTheme="minorEastAsia"/>
          <w:sz w:val="24"/>
          <w:szCs w:val="24"/>
        </w:rPr>
        <w:t>éterminer les coordonnées du point D da</w:t>
      </w:r>
      <w:r w:rsidR="00CE17AB">
        <w:rPr>
          <w:rFonts w:eastAsiaTheme="minorEastAsia"/>
          <w:sz w:val="24"/>
          <w:szCs w:val="24"/>
        </w:rPr>
        <w:t>n</w:t>
      </w:r>
      <w:r w:rsidR="00F50E51" w:rsidRPr="00CE17AB">
        <w:rPr>
          <w:rFonts w:eastAsiaTheme="minorEastAsia"/>
          <w:sz w:val="24"/>
          <w:szCs w:val="24"/>
        </w:rPr>
        <w:t xml:space="preserve">s le repère </w:t>
      </w:r>
      <m:oMath>
        <m:r>
          <w:rPr>
            <w:rFonts w:ascii="Cambria Math" w:eastAsiaTheme="minorEastAsia" w:hAnsi="Cambria Math"/>
            <w:sz w:val="24"/>
            <w:szCs w:val="24"/>
          </w:rPr>
          <m:t>(A,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252462">
        <w:rPr>
          <w:rFonts w:eastAsiaTheme="minorEastAsia"/>
          <w:sz w:val="24"/>
          <w:szCs w:val="24"/>
        </w:rPr>
        <w:t>.</w:t>
      </w:r>
    </w:p>
    <w:p w:rsidR="00252462" w:rsidRDefault="00252462" w:rsidP="00252462">
      <w:pPr>
        <w:spacing w:line="276" w:lineRule="auto"/>
        <w:rPr>
          <w:rFonts w:eastAsiaTheme="minorEastAsia"/>
          <w:sz w:val="24"/>
          <w:szCs w:val="24"/>
        </w:rPr>
      </w:pPr>
    </w:p>
    <w:p w:rsidR="00252462" w:rsidRPr="00252462" w:rsidRDefault="00252462" w:rsidP="00252462">
      <w:pPr>
        <w:jc w:val="right"/>
        <w:rPr>
          <w:rFonts w:eastAsiaTheme="minorEastAsia"/>
          <w:b/>
          <w:bCs/>
          <w:sz w:val="24"/>
          <w:szCs w:val="24"/>
          <w:u w:val="single"/>
        </w:rPr>
      </w:pPr>
      <w:r>
        <w:rPr>
          <w:rFonts w:eastAsiaTheme="minorEastAsia"/>
          <w:b/>
          <w:bCs/>
          <w:sz w:val="24"/>
          <w:szCs w:val="24"/>
          <w:u w:val="single"/>
        </w:rPr>
        <w:t>Bon travail</w:t>
      </w:r>
    </w:p>
    <w:sectPr w:rsidR="00252462" w:rsidRPr="00252462" w:rsidSect="0020182F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4674"/>
    <w:multiLevelType w:val="hybridMultilevel"/>
    <w:tmpl w:val="F9D881EA"/>
    <w:lvl w:ilvl="0" w:tplc="8DB02F8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515"/>
    <w:multiLevelType w:val="hybridMultilevel"/>
    <w:tmpl w:val="C00E83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8427E"/>
    <w:multiLevelType w:val="hybridMultilevel"/>
    <w:tmpl w:val="FA7870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BF"/>
    <w:rsid w:val="0018628F"/>
    <w:rsid w:val="0020182F"/>
    <w:rsid w:val="00252462"/>
    <w:rsid w:val="002538FD"/>
    <w:rsid w:val="00376ABF"/>
    <w:rsid w:val="005E6E81"/>
    <w:rsid w:val="00714951"/>
    <w:rsid w:val="007B6039"/>
    <w:rsid w:val="007C1417"/>
    <w:rsid w:val="008A4D0E"/>
    <w:rsid w:val="00AA7FA1"/>
    <w:rsid w:val="00C752F9"/>
    <w:rsid w:val="00CE17AB"/>
    <w:rsid w:val="00DC7648"/>
    <w:rsid w:val="00F0682D"/>
    <w:rsid w:val="00F50E51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0BD6"/>
  <w15:chartTrackingRefBased/>
  <w15:docId w15:val="{6462BF78-A91E-47AD-A72D-8C51D7A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AB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76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7</cp:revision>
  <cp:lastPrinted>2019-10-24T18:56:00Z</cp:lastPrinted>
  <dcterms:created xsi:type="dcterms:W3CDTF">2019-10-24T09:49:00Z</dcterms:created>
  <dcterms:modified xsi:type="dcterms:W3CDTF">2019-10-26T11:23:00Z</dcterms:modified>
</cp:coreProperties>
</file>